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4D1BA" w14:textId="1D144B4A" w:rsidR="005E3E18" w:rsidRDefault="00873529">
      <w:r>
        <w:rPr>
          <w:b/>
          <w:noProof/>
          <w:color w:val="221F20"/>
          <w:sz w:val="80"/>
          <w:szCs w:val="80"/>
        </w:rPr>
        <w:drawing>
          <wp:anchor distT="0" distB="0" distL="114300" distR="114300" simplePos="0" relativeHeight="251666432" behindDoc="1" locked="0" layoutInCell="1" allowOverlap="1" wp14:anchorId="5BE0CBED" wp14:editId="70D31F90">
            <wp:simplePos x="0" y="0"/>
            <wp:positionH relativeFrom="page">
              <wp:posOffset>3608494</wp:posOffset>
            </wp:positionH>
            <wp:positionV relativeFrom="page">
              <wp:posOffset>-2719493</wp:posOffset>
            </wp:positionV>
            <wp:extent cx="9015984" cy="6437376"/>
            <wp:effectExtent l="0" t="0" r="1270" b="1905"/>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shape-green-2.png"/>
                    <pic:cNvPicPr/>
                  </pic:nvPicPr>
                  <pic:blipFill>
                    <a:blip r:embed="rId5">
                      <a:extLst>
                        <a:ext uri="{28A0092B-C50C-407E-A947-70E740481C1C}">
                          <a14:useLocalDpi xmlns:a14="http://schemas.microsoft.com/office/drawing/2010/main" val="0"/>
                        </a:ext>
                      </a:extLst>
                    </a:blip>
                    <a:stretch>
                      <a:fillRect/>
                    </a:stretch>
                  </pic:blipFill>
                  <pic:spPr bwMode="auto">
                    <a:xfrm>
                      <a:off x="0" y="0"/>
                      <a:ext cx="9015984" cy="64373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67969B" w14:textId="77777777" w:rsidR="00387BB3" w:rsidRPr="00CB0E44" w:rsidRDefault="00387BB3" w:rsidP="00387BB3">
      <w:pPr>
        <w:rPr>
          <w:sz w:val="32"/>
          <w:szCs w:val="32"/>
        </w:rPr>
      </w:pPr>
    </w:p>
    <w:p w14:paraId="700AB37B" w14:textId="65945BF5" w:rsidR="00CB20E7" w:rsidRPr="00CB0E44" w:rsidRDefault="00CB20E7" w:rsidP="00387BB3">
      <w:pPr>
        <w:rPr>
          <w:b/>
          <w:color w:val="221F20"/>
          <w:sz w:val="32"/>
          <w:szCs w:val="32"/>
        </w:rPr>
      </w:pPr>
    </w:p>
    <w:p w14:paraId="0798C3F6" w14:textId="77777777" w:rsidR="00CB20E7" w:rsidRPr="00CB20E7" w:rsidRDefault="00CB20E7" w:rsidP="00387BB3">
      <w:pPr>
        <w:rPr>
          <w:b/>
          <w:color w:val="221F20"/>
          <w:sz w:val="40"/>
          <w:szCs w:val="40"/>
        </w:rPr>
      </w:pPr>
    </w:p>
    <w:p w14:paraId="213E6BBC" w14:textId="589EAE99" w:rsidR="004C0819" w:rsidRPr="007171B2" w:rsidRDefault="00B54EC9" w:rsidP="008B21CB">
      <w:pPr>
        <w:spacing w:after="180" w:line="780" w:lineRule="exact"/>
        <w:ind w:right="4406"/>
        <w:rPr>
          <w:b/>
          <w:color w:val="221F20"/>
          <w:sz w:val="72"/>
          <w:szCs w:val="72"/>
        </w:rPr>
      </w:pPr>
      <w:r w:rsidRPr="00B54EC9">
        <w:rPr>
          <w:b/>
          <w:color w:val="221F20"/>
          <w:sz w:val="72"/>
          <w:szCs w:val="72"/>
        </w:rPr>
        <w:t>Land the Job of Your Dreams</w:t>
      </w:r>
    </w:p>
    <w:p w14:paraId="3659B35B" w14:textId="11BA4BA6" w:rsidR="006143FA" w:rsidRPr="00AE11F0" w:rsidRDefault="00B54EC9" w:rsidP="00E061AB">
      <w:pPr>
        <w:ind w:right="4410"/>
        <w:rPr>
          <w:color w:val="221F20"/>
          <w:sz w:val="42"/>
          <w:szCs w:val="42"/>
        </w:rPr>
      </w:pPr>
      <w:r w:rsidRPr="00B54EC9">
        <w:rPr>
          <w:color w:val="221F20"/>
          <w:sz w:val="42"/>
          <w:szCs w:val="42"/>
        </w:rPr>
        <w:t xml:space="preserve">with Data Axle Reference Solutions &amp; </w:t>
      </w:r>
      <w:r w:rsidRPr="00B54EC9">
        <w:rPr>
          <w:b/>
          <w:bCs/>
          <w:color w:val="221F20"/>
          <w:sz w:val="42"/>
          <w:szCs w:val="42"/>
        </w:rPr>
        <w:t>YOUR LIBRARY NAME HERE</w:t>
      </w:r>
      <w:r w:rsidRPr="00B54EC9">
        <w:rPr>
          <w:color w:val="221F20"/>
          <w:sz w:val="42"/>
          <w:szCs w:val="42"/>
        </w:rPr>
        <w:t>!</w:t>
      </w:r>
      <w:r w:rsidR="00A37558" w:rsidRPr="00AE11F0">
        <w:rPr>
          <w:color w:val="221F20"/>
          <w:sz w:val="42"/>
          <w:szCs w:val="42"/>
        </w:rPr>
        <w:t xml:space="preserve"> </w:t>
      </w:r>
    </w:p>
    <w:p w14:paraId="0CCF0D20" w14:textId="7B14FA92" w:rsidR="007909A2" w:rsidRPr="00086B39" w:rsidRDefault="007909A2" w:rsidP="00AE11F0">
      <w:pPr>
        <w:rPr>
          <w:color w:val="221F20"/>
          <w:sz w:val="26"/>
          <w:szCs w:val="26"/>
        </w:rPr>
      </w:pPr>
    </w:p>
    <w:p w14:paraId="4964F241" w14:textId="6EDDBB55" w:rsidR="00086B39" w:rsidRPr="00086B39" w:rsidRDefault="00797DDB" w:rsidP="00AE11F0">
      <w:pPr>
        <w:rPr>
          <w:color w:val="221F20"/>
          <w:sz w:val="26"/>
          <w:szCs w:val="26"/>
        </w:rPr>
      </w:pPr>
      <w:r>
        <w:rPr>
          <w:noProof/>
          <w:color w:val="221F20"/>
          <w:sz w:val="26"/>
          <w:szCs w:val="26"/>
        </w:rPr>
        <mc:AlternateContent>
          <mc:Choice Requires="wps">
            <w:drawing>
              <wp:anchor distT="0" distB="0" distL="114300" distR="114300" simplePos="0" relativeHeight="251667456" behindDoc="0" locked="0" layoutInCell="1" allowOverlap="1" wp14:anchorId="692472A9" wp14:editId="71B3EC90">
                <wp:simplePos x="0" y="0"/>
                <wp:positionH relativeFrom="column">
                  <wp:posOffset>0</wp:posOffset>
                </wp:positionH>
                <wp:positionV relativeFrom="paragraph">
                  <wp:posOffset>82550</wp:posOffset>
                </wp:positionV>
                <wp:extent cx="585216" cy="36576"/>
                <wp:effectExtent l="0" t="0" r="0" b="1905"/>
                <wp:wrapNone/>
                <wp:docPr id="3" name="Rectangle 3"/>
                <wp:cNvGraphicFramePr/>
                <a:graphic xmlns:a="http://schemas.openxmlformats.org/drawingml/2006/main">
                  <a:graphicData uri="http://schemas.microsoft.com/office/word/2010/wordprocessingShape">
                    <wps:wsp>
                      <wps:cNvSpPr/>
                      <wps:spPr>
                        <a:xfrm>
                          <a:off x="0" y="0"/>
                          <a:ext cx="585216" cy="36576"/>
                        </a:xfrm>
                        <a:prstGeom prst="rect">
                          <a:avLst/>
                        </a:prstGeom>
                        <a:solidFill>
                          <a:srgbClr val="221F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DE24D" id="Rectangle 3" o:spid="_x0000_s1026" style="position:absolute;margin-left:0;margin-top:6.5pt;width:46.1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" fillcolor="#221f20" stroked="f" strokeweight="1pt"/>
            </w:pict>
          </mc:Fallback>
        </mc:AlternateContent>
      </w:r>
    </w:p>
    <w:p w14:paraId="7A8BD274" w14:textId="21B604B7" w:rsidR="000E7A50" w:rsidRPr="00086B39" w:rsidRDefault="000E7A50" w:rsidP="00AE11F0">
      <w:pPr>
        <w:rPr>
          <w:b/>
          <w:color w:val="221F20"/>
          <w:sz w:val="26"/>
          <w:szCs w:val="26"/>
        </w:rPr>
      </w:pPr>
    </w:p>
    <w:p w14:paraId="7E0D02EC" w14:textId="5DB6B83A" w:rsidR="007B0026" w:rsidRPr="00CB20E7" w:rsidRDefault="007B0026" w:rsidP="00CB20E7">
      <w:pPr>
        <w:spacing w:line="300" w:lineRule="exact"/>
      </w:pPr>
      <w:r w:rsidRPr="00CB20E7">
        <w:t>Data Axle Reference Solutions provides in-depth information on more than 15 million U.S. employers nationwide. Our online database will guide you in conducting research about industries and companies, find over 200,000 human resources executives, and prepare for interviews.</w:t>
      </w:r>
    </w:p>
    <w:p w14:paraId="5436116B" w14:textId="377FCAD2" w:rsidR="007B0026" w:rsidRPr="00CB20E7" w:rsidRDefault="007B0026" w:rsidP="00CB20E7">
      <w:pPr>
        <w:spacing w:line="300" w:lineRule="exact"/>
      </w:pPr>
      <w:bookmarkStart w:id="0" w:name="_GoBack"/>
      <w:bookmarkEnd w:id="0"/>
    </w:p>
    <w:p w14:paraId="14DBEEBA" w14:textId="514276DF" w:rsidR="0015572C" w:rsidRPr="00CB20E7" w:rsidRDefault="007B0026" w:rsidP="00CB20E7">
      <w:pPr>
        <w:spacing w:line="300" w:lineRule="exact"/>
      </w:pPr>
      <w:r w:rsidRPr="00CB20E7">
        <w:t xml:space="preserve">Please join us on </w:t>
      </w:r>
      <w:r w:rsidRPr="00CB20E7">
        <w:rPr>
          <w:b/>
          <w:bCs/>
        </w:rPr>
        <w:t xml:space="preserve">DATE </w:t>
      </w:r>
      <w:r w:rsidRPr="00CB20E7">
        <w:t xml:space="preserve">at </w:t>
      </w:r>
      <w:r w:rsidRPr="00CB20E7">
        <w:rPr>
          <w:b/>
          <w:bCs/>
        </w:rPr>
        <w:t>YOUR LIBRARY NAME HERE</w:t>
      </w:r>
      <w:r w:rsidRPr="00CB20E7">
        <w:t xml:space="preserve"> for a presentation on how Data Axle Reference Solutions can be utilized as a job-searching tool. Pre-registration is required. After the presentation, Bill Carlson with Data Axle, will gladly answer your questions about researching all phases of your job search.</w:t>
      </w:r>
    </w:p>
    <w:p w14:paraId="48DE85BE" w14:textId="66D8AE44" w:rsidR="002E17D2" w:rsidRPr="00086B39" w:rsidRDefault="002E17D2" w:rsidP="00AE11F0">
      <w:pPr>
        <w:rPr>
          <w:b/>
          <w:color w:val="221F20"/>
          <w:sz w:val="26"/>
          <w:szCs w:val="26"/>
        </w:rPr>
      </w:pPr>
    </w:p>
    <w:p w14:paraId="39841AC4" w14:textId="77777777" w:rsidR="00C2476D" w:rsidRDefault="00C2476D" w:rsidP="006319F3">
      <w:pPr>
        <w:spacing w:after="240"/>
        <w:ind w:right="2880"/>
        <w:rPr>
          <w:b/>
          <w:color w:val="221F20"/>
          <w:sz w:val="32"/>
          <w:szCs w:val="32"/>
        </w:rPr>
        <w:sectPr w:rsidR="00C2476D" w:rsidSect="00A37558">
          <w:pgSz w:w="12240" w:h="15840"/>
          <w:pgMar w:top="900" w:right="900" w:bottom="900" w:left="900" w:header="720" w:footer="720" w:gutter="0"/>
          <w:cols w:space="720"/>
          <w:docGrid w:linePitch="360"/>
        </w:sectPr>
      </w:pPr>
    </w:p>
    <w:p w14:paraId="096E111F" w14:textId="2C210671" w:rsidR="00A37558" w:rsidRPr="00FD2C43" w:rsidRDefault="0017064C" w:rsidP="00785AA6">
      <w:pPr>
        <w:spacing w:after="120"/>
        <w:rPr>
          <w:b/>
          <w:color w:val="221F20"/>
          <w:sz w:val="32"/>
          <w:szCs w:val="32"/>
        </w:rPr>
      </w:pPr>
      <w:r w:rsidRPr="00FD2C43">
        <w:rPr>
          <w:b/>
          <w:color w:val="221F20"/>
          <w:sz w:val="32"/>
          <w:szCs w:val="32"/>
        </w:rPr>
        <w:t>Selection criteria include:</w:t>
      </w:r>
    </w:p>
    <w:p w14:paraId="0BF7F55B" w14:textId="5F23514F" w:rsidR="00981722" w:rsidRPr="00CB20E7" w:rsidRDefault="00981722" w:rsidP="00CB20E7">
      <w:pPr>
        <w:pStyle w:val="ListParagraph"/>
        <w:numPr>
          <w:ilvl w:val="0"/>
          <w:numId w:val="16"/>
        </w:numPr>
        <w:spacing w:after="40" w:line="300" w:lineRule="exact"/>
        <w:contextualSpacing w:val="0"/>
        <w:rPr>
          <w:color w:val="221F20"/>
        </w:rPr>
      </w:pPr>
      <w:r w:rsidRPr="00CB20E7">
        <w:rPr>
          <w:color w:val="221F20"/>
        </w:rPr>
        <w:t>Geography</w:t>
      </w:r>
    </w:p>
    <w:p w14:paraId="428C4A6C" w14:textId="65A27695" w:rsidR="00981722" w:rsidRPr="00CB20E7" w:rsidRDefault="00981722" w:rsidP="00CB20E7">
      <w:pPr>
        <w:pStyle w:val="ListParagraph"/>
        <w:numPr>
          <w:ilvl w:val="0"/>
          <w:numId w:val="16"/>
        </w:numPr>
        <w:spacing w:after="40" w:line="300" w:lineRule="exact"/>
        <w:contextualSpacing w:val="0"/>
        <w:rPr>
          <w:color w:val="221F20"/>
        </w:rPr>
      </w:pPr>
      <w:r w:rsidRPr="00CB20E7">
        <w:rPr>
          <w:color w:val="221F20"/>
        </w:rPr>
        <w:t>Location type (headquarters/branch)</w:t>
      </w:r>
    </w:p>
    <w:p w14:paraId="1B0FEB13" w14:textId="5F311F16" w:rsidR="00981722" w:rsidRPr="00CB20E7" w:rsidRDefault="00981722" w:rsidP="00CB20E7">
      <w:pPr>
        <w:pStyle w:val="ListParagraph"/>
        <w:numPr>
          <w:ilvl w:val="0"/>
          <w:numId w:val="16"/>
        </w:numPr>
        <w:spacing w:after="40" w:line="300" w:lineRule="exact"/>
        <w:contextualSpacing w:val="0"/>
        <w:rPr>
          <w:color w:val="221F20"/>
        </w:rPr>
      </w:pPr>
      <w:r w:rsidRPr="00CB20E7">
        <w:rPr>
          <w:color w:val="221F20"/>
        </w:rPr>
        <w:t>Business type</w:t>
      </w:r>
    </w:p>
    <w:p w14:paraId="4CBA0993" w14:textId="7A827E08" w:rsidR="00981722" w:rsidRPr="00CB20E7" w:rsidRDefault="00A53EB7" w:rsidP="00CB20E7">
      <w:pPr>
        <w:pStyle w:val="ListParagraph"/>
        <w:numPr>
          <w:ilvl w:val="0"/>
          <w:numId w:val="16"/>
        </w:numPr>
        <w:spacing w:after="40" w:line="300" w:lineRule="exact"/>
        <w:contextualSpacing w:val="0"/>
        <w:rPr>
          <w:color w:val="221F20"/>
        </w:rPr>
      </w:pPr>
      <w:r>
        <w:rPr>
          <w:noProof/>
          <w:color w:val="221F20"/>
          <w:sz w:val="28"/>
          <w:szCs w:val="28"/>
        </w:rPr>
        <w:drawing>
          <wp:anchor distT="0" distB="0" distL="114300" distR="114300" simplePos="0" relativeHeight="251669504" behindDoc="1" locked="0" layoutInCell="1" allowOverlap="1" wp14:anchorId="558061FF" wp14:editId="11FFACCC">
            <wp:simplePos x="0" y="0"/>
            <wp:positionH relativeFrom="column">
              <wp:posOffset>-965200</wp:posOffset>
            </wp:positionH>
            <wp:positionV relativeFrom="page">
              <wp:posOffset>6812915</wp:posOffset>
            </wp:positionV>
            <wp:extent cx="4882896" cy="4078224"/>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iagle-dots.png"/>
                    <pic:cNvPicPr/>
                  </pic:nvPicPr>
                  <pic:blipFill>
                    <a:blip r:embed="rId6">
                      <a:extLst>
                        <a:ext uri="{28A0092B-C50C-407E-A947-70E740481C1C}">
                          <a14:useLocalDpi xmlns:a14="http://schemas.microsoft.com/office/drawing/2010/main" val="0"/>
                        </a:ext>
                      </a:extLst>
                    </a:blip>
                    <a:stretch>
                      <a:fillRect/>
                    </a:stretch>
                  </pic:blipFill>
                  <pic:spPr>
                    <a:xfrm flipH="1">
                      <a:off x="0" y="0"/>
                      <a:ext cx="4882896" cy="4078224"/>
                    </a:xfrm>
                    <a:prstGeom prst="rect">
                      <a:avLst/>
                    </a:prstGeom>
                  </pic:spPr>
                </pic:pic>
              </a:graphicData>
            </a:graphic>
            <wp14:sizeRelH relativeFrom="margin">
              <wp14:pctWidth>0</wp14:pctWidth>
            </wp14:sizeRelH>
            <wp14:sizeRelV relativeFrom="margin">
              <wp14:pctHeight>0</wp14:pctHeight>
            </wp14:sizeRelV>
          </wp:anchor>
        </w:drawing>
      </w:r>
      <w:r w:rsidR="00981722" w:rsidRPr="00CB20E7">
        <w:rPr>
          <w:color w:val="221F20"/>
        </w:rPr>
        <w:t>Sales volume</w:t>
      </w:r>
    </w:p>
    <w:p w14:paraId="180E25CB" w14:textId="5264C816" w:rsidR="00981722" w:rsidRPr="00CB20E7" w:rsidRDefault="00981722" w:rsidP="00CB20E7">
      <w:pPr>
        <w:pStyle w:val="ListParagraph"/>
        <w:numPr>
          <w:ilvl w:val="0"/>
          <w:numId w:val="16"/>
        </w:numPr>
        <w:spacing w:after="40" w:line="300" w:lineRule="exact"/>
        <w:contextualSpacing w:val="0"/>
        <w:rPr>
          <w:color w:val="221F20"/>
        </w:rPr>
      </w:pPr>
      <w:r w:rsidRPr="00CB20E7">
        <w:rPr>
          <w:color w:val="221F20"/>
        </w:rPr>
        <w:t>Employee size</w:t>
      </w:r>
    </w:p>
    <w:p w14:paraId="71CCAAF8" w14:textId="446949E4" w:rsidR="00981722" w:rsidRPr="00CB20E7" w:rsidRDefault="00981722" w:rsidP="00CB20E7">
      <w:pPr>
        <w:pStyle w:val="ListParagraph"/>
        <w:numPr>
          <w:ilvl w:val="0"/>
          <w:numId w:val="16"/>
        </w:numPr>
        <w:spacing w:after="40" w:line="300" w:lineRule="exact"/>
        <w:contextualSpacing w:val="0"/>
        <w:rPr>
          <w:color w:val="221F20"/>
        </w:rPr>
      </w:pPr>
      <w:r w:rsidRPr="00CB20E7">
        <w:rPr>
          <w:color w:val="221F20"/>
        </w:rPr>
        <w:t>Year established</w:t>
      </w:r>
    </w:p>
    <w:p w14:paraId="231C3EB8" w14:textId="74E20182" w:rsidR="00C2476D" w:rsidRPr="00CB20E7" w:rsidRDefault="00981722" w:rsidP="00CB20E7">
      <w:pPr>
        <w:pStyle w:val="ListParagraph"/>
        <w:numPr>
          <w:ilvl w:val="0"/>
          <w:numId w:val="16"/>
        </w:numPr>
        <w:spacing w:after="40" w:line="300" w:lineRule="exact"/>
        <w:contextualSpacing w:val="0"/>
        <w:rPr>
          <w:color w:val="221F20"/>
        </w:rPr>
      </w:pPr>
      <w:r w:rsidRPr="00CB20E7">
        <w:rPr>
          <w:color w:val="221F20"/>
        </w:rPr>
        <w:t>And more</w:t>
      </w:r>
    </w:p>
    <w:p w14:paraId="3B8A0E3C" w14:textId="5C6CA523" w:rsidR="00C2476D" w:rsidRDefault="00C2476D" w:rsidP="00CB20E7">
      <w:pPr>
        <w:spacing w:after="60" w:line="300" w:lineRule="exact"/>
        <w:rPr>
          <w:color w:val="221F20"/>
          <w:sz w:val="26"/>
          <w:szCs w:val="26"/>
        </w:rPr>
      </w:pPr>
    </w:p>
    <w:p w14:paraId="22D39AC2" w14:textId="77777777" w:rsidR="00086B39" w:rsidRPr="00086B39" w:rsidRDefault="00086B39" w:rsidP="00CB20E7">
      <w:pPr>
        <w:spacing w:after="60" w:line="300" w:lineRule="exact"/>
        <w:rPr>
          <w:color w:val="221F20"/>
          <w:sz w:val="26"/>
          <w:szCs w:val="26"/>
        </w:rPr>
      </w:pPr>
    </w:p>
    <w:p w14:paraId="621790BA" w14:textId="52885B02" w:rsidR="00C2476D" w:rsidRPr="00FD2C43" w:rsidRDefault="00C2476D" w:rsidP="00785AA6">
      <w:pPr>
        <w:spacing w:after="120"/>
        <w:rPr>
          <w:b/>
          <w:color w:val="221F20"/>
          <w:sz w:val="32"/>
          <w:szCs w:val="32"/>
        </w:rPr>
      </w:pPr>
      <w:r w:rsidRPr="00FD2C43">
        <w:rPr>
          <w:b/>
          <w:color w:val="221F20"/>
          <w:sz w:val="32"/>
          <w:szCs w:val="32"/>
        </w:rPr>
        <w:t>Topics include:</w:t>
      </w:r>
    </w:p>
    <w:p w14:paraId="2985AAC3" w14:textId="77777777" w:rsidR="00C2476D" w:rsidRPr="00CB20E7" w:rsidRDefault="00C2476D" w:rsidP="00CB20E7">
      <w:pPr>
        <w:pStyle w:val="ListParagraph"/>
        <w:numPr>
          <w:ilvl w:val="0"/>
          <w:numId w:val="16"/>
        </w:numPr>
        <w:spacing w:after="40" w:line="300" w:lineRule="exact"/>
        <w:contextualSpacing w:val="0"/>
        <w:rPr>
          <w:color w:val="221F20"/>
        </w:rPr>
      </w:pPr>
      <w:r w:rsidRPr="00CB20E7">
        <w:rPr>
          <w:color w:val="221F20"/>
        </w:rPr>
        <w:t>Researching careers you enjoy</w:t>
      </w:r>
    </w:p>
    <w:p w14:paraId="07F4C0C0" w14:textId="57F0CC54" w:rsidR="00C2476D" w:rsidRPr="00CB20E7" w:rsidRDefault="00C2476D" w:rsidP="00CB20E7">
      <w:pPr>
        <w:pStyle w:val="ListParagraph"/>
        <w:numPr>
          <w:ilvl w:val="0"/>
          <w:numId w:val="16"/>
        </w:numPr>
        <w:spacing w:after="40" w:line="300" w:lineRule="exact"/>
        <w:contextualSpacing w:val="0"/>
        <w:rPr>
          <w:color w:val="221F20"/>
        </w:rPr>
      </w:pPr>
      <w:r w:rsidRPr="00CB20E7">
        <w:rPr>
          <w:color w:val="221F20"/>
        </w:rPr>
        <w:t>Putting together information for a job search</w:t>
      </w:r>
    </w:p>
    <w:p w14:paraId="53934B48" w14:textId="44AF222C" w:rsidR="00C2476D" w:rsidRPr="00CB20E7" w:rsidRDefault="00C2476D" w:rsidP="00CB20E7">
      <w:pPr>
        <w:pStyle w:val="ListParagraph"/>
        <w:numPr>
          <w:ilvl w:val="0"/>
          <w:numId w:val="16"/>
        </w:numPr>
        <w:spacing w:after="40" w:line="300" w:lineRule="exact"/>
        <w:contextualSpacing w:val="0"/>
        <w:rPr>
          <w:color w:val="221F20"/>
        </w:rPr>
      </w:pPr>
      <w:r w:rsidRPr="00CB20E7">
        <w:rPr>
          <w:color w:val="221F20"/>
        </w:rPr>
        <w:t>Networking and finding job opportunities</w:t>
      </w:r>
    </w:p>
    <w:p w14:paraId="54BBF893" w14:textId="6D6FDA5F" w:rsidR="00C2476D" w:rsidRPr="00CB20E7" w:rsidRDefault="00C2476D" w:rsidP="00CB20E7">
      <w:pPr>
        <w:pStyle w:val="ListParagraph"/>
        <w:numPr>
          <w:ilvl w:val="0"/>
          <w:numId w:val="16"/>
        </w:numPr>
        <w:spacing w:after="40" w:line="300" w:lineRule="exact"/>
        <w:contextualSpacing w:val="0"/>
        <w:rPr>
          <w:color w:val="221F20"/>
        </w:rPr>
      </w:pPr>
      <w:r w:rsidRPr="00CB20E7">
        <w:rPr>
          <w:color w:val="221F20"/>
        </w:rPr>
        <w:t>Application and resume writing</w:t>
      </w:r>
    </w:p>
    <w:p w14:paraId="4A3BFD10" w14:textId="2357CFA5" w:rsidR="00C2476D" w:rsidRPr="00CB20E7" w:rsidRDefault="00C2476D" w:rsidP="00CB20E7">
      <w:pPr>
        <w:pStyle w:val="ListParagraph"/>
        <w:numPr>
          <w:ilvl w:val="0"/>
          <w:numId w:val="16"/>
        </w:numPr>
        <w:spacing w:after="40" w:line="300" w:lineRule="exact"/>
        <w:contextualSpacing w:val="0"/>
        <w:rPr>
          <w:color w:val="221F20"/>
        </w:rPr>
      </w:pPr>
      <w:r w:rsidRPr="00CB20E7">
        <w:rPr>
          <w:color w:val="221F20"/>
        </w:rPr>
        <w:t>Researching for your interviews</w:t>
      </w:r>
    </w:p>
    <w:p w14:paraId="7A682A99" w14:textId="10173BF4" w:rsidR="00C2476D" w:rsidRPr="00CB20E7" w:rsidRDefault="00C2476D" w:rsidP="00CB20E7">
      <w:pPr>
        <w:pStyle w:val="ListParagraph"/>
        <w:numPr>
          <w:ilvl w:val="0"/>
          <w:numId w:val="16"/>
        </w:numPr>
        <w:spacing w:after="40" w:line="300" w:lineRule="exact"/>
        <w:contextualSpacing w:val="0"/>
        <w:rPr>
          <w:color w:val="221F20"/>
        </w:rPr>
      </w:pPr>
      <w:r w:rsidRPr="00CB20E7">
        <w:rPr>
          <w:color w:val="221F20"/>
        </w:rPr>
        <w:t>What to think about so you can put your best foot forward</w:t>
      </w:r>
    </w:p>
    <w:p w14:paraId="2D394034" w14:textId="30AF5E84" w:rsidR="00C2476D" w:rsidRPr="00CB20E7" w:rsidRDefault="00C2476D" w:rsidP="00CB20E7">
      <w:pPr>
        <w:pStyle w:val="ListParagraph"/>
        <w:numPr>
          <w:ilvl w:val="0"/>
          <w:numId w:val="16"/>
        </w:numPr>
        <w:spacing w:after="40" w:line="300" w:lineRule="exact"/>
        <w:contextualSpacing w:val="0"/>
        <w:rPr>
          <w:color w:val="221F20"/>
        </w:rPr>
        <w:sectPr w:rsidR="00C2476D" w:rsidRPr="00CB20E7" w:rsidSect="00F25257">
          <w:type w:val="continuous"/>
          <w:pgSz w:w="12240" w:h="15840"/>
          <w:pgMar w:top="900" w:right="900" w:bottom="900" w:left="900" w:header="720" w:footer="720" w:gutter="0"/>
          <w:cols w:num="2" w:space="360"/>
          <w:docGrid w:linePitch="360"/>
        </w:sectPr>
      </w:pPr>
      <w:r w:rsidRPr="00CB20E7">
        <w:rPr>
          <w:color w:val="221F20"/>
        </w:rPr>
        <w:t>Negotiating salary and benefits within an industry</w:t>
      </w:r>
    </w:p>
    <w:p w14:paraId="50EE5763" w14:textId="1AAE1304" w:rsidR="00C2476D" w:rsidRPr="009623AD" w:rsidRDefault="00C2476D" w:rsidP="00CB20E7">
      <w:pPr>
        <w:spacing w:after="60" w:line="300" w:lineRule="exact"/>
        <w:rPr>
          <w:color w:val="221F20"/>
        </w:rPr>
        <w:sectPr w:rsidR="00C2476D" w:rsidRPr="009623AD" w:rsidSect="00C2476D">
          <w:type w:val="continuous"/>
          <w:pgSz w:w="12240" w:h="15840"/>
          <w:pgMar w:top="900" w:right="900" w:bottom="900" w:left="900" w:header="720" w:footer="720" w:gutter="0"/>
          <w:cols w:num="2" w:space="720"/>
          <w:docGrid w:linePitch="360"/>
        </w:sectPr>
      </w:pPr>
    </w:p>
    <w:p w14:paraId="792B16B6" w14:textId="76867238" w:rsidR="00261B86" w:rsidRPr="009623AD" w:rsidRDefault="000A4E1A" w:rsidP="00C2476D">
      <w:pPr>
        <w:spacing w:after="60"/>
        <w:ind w:right="2880"/>
        <w:rPr>
          <w:color w:val="221F20"/>
        </w:rPr>
      </w:pPr>
      <w:r w:rsidRPr="009623AD">
        <w:rPr>
          <w:noProof/>
        </w:rPr>
        <w:drawing>
          <wp:anchor distT="0" distB="0" distL="114300" distR="114300" simplePos="0" relativeHeight="251664384" behindDoc="0" locked="0" layoutInCell="1" allowOverlap="1" wp14:anchorId="44F6EAE8" wp14:editId="6E2AEC50">
            <wp:simplePos x="0" y="0"/>
            <wp:positionH relativeFrom="page">
              <wp:posOffset>436880</wp:posOffset>
            </wp:positionH>
            <wp:positionV relativeFrom="page">
              <wp:posOffset>8982075</wp:posOffset>
            </wp:positionV>
            <wp:extent cx="1993392" cy="731520"/>
            <wp:effectExtent l="0" t="0" r="635" b="508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DA-ref-solutions-logo.png"/>
                    <pic:cNvPicPr/>
                  </pic:nvPicPr>
                  <pic:blipFill>
                    <a:blip r:embed="rId7">
                      <a:extLst>
                        <a:ext uri="{28A0092B-C50C-407E-A947-70E740481C1C}">
                          <a14:useLocalDpi xmlns:a14="http://schemas.microsoft.com/office/drawing/2010/main" val="0"/>
                        </a:ext>
                      </a:extLst>
                    </a:blip>
                    <a:stretch>
                      <a:fillRect/>
                    </a:stretch>
                  </pic:blipFill>
                  <pic:spPr>
                    <a:xfrm>
                      <a:off x="0" y="0"/>
                      <a:ext cx="1993392" cy="731520"/>
                    </a:xfrm>
                    <a:prstGeom prst="rect">
                      <a:avLst/>
                    </a:prstGeom>
                  </pic:spPr>
                </pic:pic>
              </a:graphicData>
            </a:graphic>
            <wp14:sizeRelH relativeFrom="margin">
              <wp14:pctWidth>0</wp14:pctWidth>
            </wp14:sizeRelH>
            <wp14:sizeRelV relativeFrom="margin">
              <wp14:pctHeight>0</wp14:pctHeight>
            </wp14:sizeRelV>
          </wp:anchor>
        </w:drawing>
      </w:r>
      <w:r w:rsidR="006E0EDF" w:rsidRPr="009623AD">
        <w:rPr>
          <w:noProof/>
        </w:rPr>
        <mc:AlternateContent>
          <mc:Choice Requires="wps">
            <w:drawing>
              <wp:anchor distT="0" distB="0" distL="114300" distR="114300" simplePos="0" relativeHeight="251661312" behindDoc="0" locked="0" layoutInCell="1" allowOverlap="1" wp14:anchorId="4E546ACC" wp14:editId="3806C08C">
                <wp:simplePos x="0" y="0"/>
                <wp:positionH relativeFrom="column">
                  <wp:posOffset>-571500</wp:posOffset>
                </wp:positionH>
                <wp:positionV relativeFrom="page">
                  <wp:posOffset>8636000</wp:posOffset>
                </wp:positionV>
                <wp:extent cx="7772400" cy="1426464"/>
                <wp:effectExtent l="0" t="0" r="0" b="0"/>
                <wp:wrapNone/>
                <wp:docPr id="5" name="Text Box 5"/>
                <wp:cNvGraphicFramePr/>
                <a:graphic xmlns:a="http://schemas.openxmlformats.org/drawingml/2006/main">
                  <a:graphicData uri="http://schemas.microsoft.com/office/word/2010/wordprocessingShape">
                    <wps:wsp>
                      <wps:cNvSpPr txBox="1"/>
                      <wps:spPr>
                        <a:xfrm>
                          <a:off x="0" y="0"/>
                          <a:ext cx="7772400" cy="1426464"/>
                        </a:xfrm>
                        <a:prstGeom prst="rect">
                          <a:avLst/>
                        </a:prstGeom>
                        <a:solidFill>
                          <a:srgbClr val="221F20"/>
                        </a:solidFill>
                        <a:ln w="6350">
                          <a:noFill/>
                        </a:ln>
                      </wps:spPr>
                      <wps:txbx>
                        <w:txbxContent>
                          <w:p w14:paraId="35BE917C" w14:textId="4A3B0A65" w:rsidR="006143FA" w:rsidRDefault="00CD2EAF" w:rsidP="00BD668B">
                            <w:pPr>
                              <w:ind w:left="4320"/>
                              <w:rPr>
                                <w:b/>
                                <w:color w:val="FFFFFF" w:themeColor="background1"/>
                              </w:rPr>
                            </w:pPr>
                            <w:r>
                              <w:rPr>
                                <w:color w:val="FFFFFF" w:themeColor="background1"/>
                              </w:rPr>
                              <w:t xml:space="preserve">Offered by </w:t>
                            </w:r>
                            <w:r w:rsidR="006143FA" w:rsidRPr="00CD2EAF">
                              <w:rPr>
                                <w:b/>
                                <w:color w:val="FFFFFF" w:themeColor="background1"/>
                              </w:rPr>
                              <w:t xml:space="preserve">YOUR LIBRARY </w:t>
                            </w:r>
                            <w:r w:rsidRPr="00CD2EAF">
                              <w:rPr>
                                <w:b/>
                                <w:color w:val="FFFFFF" w:themeColor="background1"/>
                              </w:rPr>
                              <w:t>NAME</w:t>
                            </w:r>
                            <w:r w:rsidR="006143FA" w:rsidRPr="00CD2EAF">
                              <w:rPr>
                                <w:b/>
                                <w:color w:val="FFFFFF" w:themeColor="background1"/>
                              </w:rPr>
                              <w:t xml:space="preserve"> HERE</w:t>
                            </w:r>
                          </w:p>
                          <w:p w14:paraId="560A9CE2" w14:textId="5FD6D054" w:rsidR="00CD2EAF" w:rsidRPr="00CD2EAF" w:rsidRDefault="00CD2EAF" w:rsidP="00BD668B">
                            <w:pPr>
                              <w:ind w:left="4320"/>
                              <w:rPr>
                                <w:color w:val="FFFFFF" w:themeColor="background1"/>
                              </w:rPr>
                            </w:pPr>
                            <w:r w:rsidRPr="00CD2EAF">
                              <w:rPr>
                                <w:color w:val="FFFFFF" w:themeColor="background1"/>
                              </w:rPr>
                              <w:t>Library Address  •  City, State, ZIP Code</w:t>
                            </w:r>
                          </w:p>
                          <w:p w14:paraId="16D1ED70" w14:textId="23190D6A" w:rsidR="008E5793" w:rsidRPr="006E0EDF" w:rsidRDefault="00CD2EAF" w:rsidP="00BD668B">
                            <w:pPr>
                              <w:pStyle w:val="BasicParagraph"/>
                              <w:ind w:left="4320"/>
                              <w:rPr>
                                <w:rFonts w:asciiTheme="minorHAnsi" w:hAnsiTheme="minorHAnsi"/>
                                <w:color w:val="FFFFFF" w:themeColor="background1"/>
                              </w:rPr>
                            </w:pPr>
                            <w:r w:rsidRPr="00CD2EAF">
                              <w:rPr>
                                <w:rFonts w:asciiTheme="minorHAnsi" w:hAnsiTheme="minorHAnsi"/>
                                <w:color w:val="FFFFFF" w:themeColor="background1"/>
                              </w:rPr>
                              <w:t xml:space="preserve">Library Phone # </w:t>
                            </w:r>
                            <w:r>
                              <w:rPr>
                                <w:rFonts w:asciiTheme="minorHAnsi" w:hAnsiTheme="minorHAnsi"/>
                                <w:color w:val="FFFFFF" w:themeColor="background1"/>
                              </w:rPr>
                              <w:t xml:space="preserve"> </w:t>
                            </w:r>
                            <w:r w:rsidRPr="00CD2EAF">
                              <w:rPr>
                                <w:rFonts w:asciiTheme="minorHAnsi" w:hAnsiTheme="minorHAnsi"/>
                                <w:color w:val="FFFFFF" w:themeColor="background1"/>
                              </w:rPr>
                              <w:t>•</w:t>
                            </w:r>
                            <w:r>
                              <w:rPr>
                                <w:rFonts w:asciiTheme="minorHAnsi" w:hAnsiTheme="minorHAnsi"/>
                                <w:color w:val="FFFFFF" w:themeColor="background1"/>
                              </w:rPr>
                              <w:t xml:space="preserve"> </w:t>
                            </w:r>
                            <w:r w:rsidRPr="00CD2EAF">
                              <w:rPr>
                                <w:rFonts w:asciiTheme="minorHAnsi" w:hAnsiTheme="minorHAnsi"/>
                                <w:color w:val="FFFFFF" w:themeColor="background1"/>
                              </w:rPr>
                              <w:t xml:space="preserve"> www.yourwebsitename.com</w:t>
                            </w:r>
                          </w:p>
                        </w:txbxContent>
                      </wps:txbx>
                      <wps:bodyPr rot="0" spcFirstLastPara="0" vertOverflow="overflow" horzOverflow="overflow" vert="horz" wrap="square" lIns="438912" tIns="274320" rIns="438912" bIns="2743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46ACC" id="_x0000_t202" coordsize="21600,21600" o:spt="202" path="m,l,21600r21600,l21600,xe">
                <v:stroke joinstyle="miter"/>
                <v:path gradientshapeok="t" o:connecttype="rect"/>
              </v:shapetype>
              <v:shape id="Text Box 5" o:spid="_x0000_s1026" type="#_x0000_t202" style="position:absolute;margin-left:-45pt;margin-top:680pt;width:612pt;height:1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" fillcolor="#221f20" stroked="f" strokeweight=".5pt">
                <v:textbox inset="34.56pt,21.6pt,34.56pt,21.6pt">
                  <w:txbxContent>
                    <w:p w14:paraId="35BE917C" w14:textId="4A3B0A65" w:rsidR="006143FA" w:rsidRDefault="00CD2EAF" w:rsidP="00BD668B">
                      <w:pPr>
                        <w:ind w:left="4320"/>
                        <w:rPr>
                          <w:b/>
                          <w:color w:val="FFFFFF" w:themeColor="background1"/>
                        </w:rPr>
                      </w:pPr>
                      <w:r>
                        <w:rPr>
                          <w:color w:val="FFFFFF" w:themeColor="background1"/>
                        </w:rPr>
                        <w:t xml:space="preserve">Offered by </w:t>
                      </w:r>
                      <w:r w:rsidR="006143FA" w:rsidRPr="00CD2EAF">
                        <w:rPr>
                          <w:b/>
                          <w:color w:val="FFFFFF" w:themeColor="background1"/>
                        </w:rPr>
                        <w:t xml:space="preserve">YOUR LIBRARY </w:t>
                      </w:r>
                      <w:r w:rsidRPr="00CD2EAF">
                        <w:rPr>
                          <w:b/>
                          <w:color w:val="FFFFFF" w:themeColor="background1"/>
                        </w:rPr>
                        <w:t>NAME</w:t>
                      </w:r>
                      <w:r w:rsidR="006143FA" w:rsidRPr="00CD2EAF">
                        <w:rPr>
                          <w:b/>
                          <w:color w:val="FFFFFF" w:themeColor="background1"/>
                        </w:rPr>
                        <w:t xml:space="preserve"> HERE</w:t>
                      </w:r>
                    </w:p>
                    <w:p w14:paraId="560A9CE2" w14:textId="5FD6D054" w:rsidR="00CD2EAF" w:rsidRPr="00CD2EAF" w:rsidRDefault="00CD2EAF" w:rsidP="00BD668B">
                      <w:pPr>
                        <w:ind w:left="4320"/>
                        <w:rPr>
                          <w:color w:val="FFFFFF" w:themeColor="background1"/>
                        </w:rPr>
                      </w:pPr>
                      <w:r w:rsidRPr="00CD2EAF">
                        <w:rPr>
                          <w:color w:val="FFFFFF" w:themeColor="background1"/>
                        </w:rPr>
                        <w:t xml:space="preserve">Library </w:t>
                      </w:r>
                      <w:proofErr w:type="gramStart"/>
                      <w:r w:rsidRPr="00CD2EAF">
                        <w:rPr>
                          <w:color w:val="FFFFFF" w:themeColor="background1"/>
                        </w:rPr>
                        <w:t>Address  •</w:t>
                      </w:r>
                      <w:proofErr w:type="gramEnd"/>
                      <w:r w:rsidRPr="00CD2EAF">
                        <w:rPr>
                          <w:color w:val="FFFFFF" w:themeColor="background1"/>
                        </w:rPr>
                        <w:t xml:space="preserve">  City, State, ZIP Code</w:t>
                      </w:r>
                    </w:p>
                    <w:p w14:paraId="16D1ED70" w14:textId="23190D6A" w:rsidR="008E5793" w:rsidRPr="006E0EDF" w:rsidRDefault="00CD2EAF" w:rsidP="00BD668B">
                      <w:pPr>
                        <w:pStyle w:val="BasicParagraph"/>
                        <w:ind w:left="4320"/>
                        <w:rPr>
                          <w:rFonts w:asciiTheme="minorHAnsi" w:hAnsiTheme="minorHAnsi"/>
                          <w:color w:val="FFFFFF" w:themeColor="background1"/>
                        </w:rPr>
                      </w:pPr>
                      <w:r w:rsidRPr="00CD2EAF">
                        <w:rPr>
                          <w:rFonts w:asciiTheme="minorHAnsi" w:hAnsiTheme="minorHAnsi"/>
                          <w:color w:val="FFFFFF" w:themeColor="background1"/>
                        </w:rPr>
                        <w:t xml:space="preserve">Library Phone </w:t>
                      </w:r>
                      <w:proofErr w:type="gramStart"/>
                      <w:r w:rsidRPr="00CD2EAF">
                        <w:rPr>
                          <w:rFonts w:asciiTheme="minorHAnsi" w:hAnsiTheme="minorHAnsi"/>
                          <w:color w:val="FFFFFF" w:themeColor="background1"/>
                        </w:rPr>
                        <w:t xml:space="preserve"># </w:t>
                      </w:r>
                      <w:r>
                        <w:rPr>
                          <w:rFonts w:asciiTheme="minorHAnsi" w:hAnsiTheme="minorHAnsi"/>
                          <w:color w:val="FFFFFF" w:themeColor="background1"/>
                        </w:rPr>
                        <w:t xml:space="preserve"> </w:t>
                      </w:r>
                      <w:r w:rsidRPr="00CD2EAF">
                        <w:rPr>
                          <w:rFonts w:asciiTheme="minorHAnsi" w:hAnsiTheme="minorHAnsi"/>
                          <w:color w:val="FFFFFF" w:themeColor="background1"/>
                        </w:rPr>
                        <w:t>•</w:t>
                      </w:r>
                      <w:proofErr w:type="gramEnd"/>
                      <w:r>
                        <w:rPr>
                          <w:rFonts w:asciiTheme="minorHAnsi" w:hAnsiTheme="minorHAnsi"/>
                          <w:color w:val="FFFFFF" w:themeColor="background1"/>
                        </w:rPr>
                        <w:t xml:space="preserve"> </w:t>
                      </w:r>
                      <w:r w:rsidRPr="00CD2EAF">
                        <w:rPr>
                          <w:rFonts w:asciiTheme="minorHAnsi" w:hAnsiTheme="minorHAnsi"/>
                          <w:color w:val="FFFFFF" w:themeColor="background1"/>
                        </w:rPr>
                        <w:t xml:space="preserve"> www.yourwebsitename.com</w:t>
                      </w:r>
                    </w:p>
                  </w:txbxContent>
                </v:textbox>
                <w10:wrap anchory="page"/>
              </v:shape>
            </w:pict>
          </mc:Fallback>
        </mc:AlternateContent>
      </w:r>
    </w:p>
    <w:sectPr w:rsidR="00261B86" w:rsidRPr="009623AD" w:rsidSect="00C2476D">
      <w:type w:val="continuous"/>
      <w:pgSz w:w="12240" w:h="15840"/>
      <w:pgMar w:top="900" w:right="900"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inionPro-Regular">
    <w:altName w:val="Calibri"/>
    <w:panose1 w:val="020B0604020202020204"/>
    <w:charset w:val="4D"/>
    <w:family w:val="auto"/>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756C"/>
    <w:multiLevelType w:val="multilevel"/>
    <w:tmpl w:val="09928378"/>
    <w:lvl w:ilvl="0">
      <w:numFmt w:val="bullet"/>
      <w:lvlText w:val="•"/>
      <w:lvlJc w:val="left"/>
      <w:pPr>
        <w:ind w:left="432" w:hanging="259"/>
      </w:pPr>
      <w:rPr>
        <w:rFonts w:ascii="Calibri" w:eastAsiaTheme="minorHAnsi" w:hAnsi="Calibri"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E558C4"/>
    <w:multiLevelType w:val="multilevel"/>
    <w:tmpl w:val="906CF6AE"/>
    <w:lvl w:ilvl="0">
      <w:numFmt w:val="bullet"/>
      <w:lvlText w:val="•"/>
      <w:lvlJc w:val="left"/>
      <w:pPr>
        <w:ind w:left="533" w:hanging="346"/>
      </w:pPr>
      <w:rPr>
        <w:rFonts w:ascii="Calibri" w:eastAsiaTheme="minorHAnsi" w:hAnsi="Calibri"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825B1F"/>
    <w:multiLevelType w:val="multilevel"/>
    <w:tmpl w:val="906CF6AE"/>
    <w:lvl w:ilvl="0">
      <w:numFmt w:val="bullet"/>
      <w:lvlText w:val="•"/>
      <w:lvlJc w:val="left"/>
      <w:pPr>
        <w:ind w:left="533" w:hanging="346"/>
      </w:pPr>
      <w:rPr>
        <w:rFonts w:ascii="Calibri" w:eastAsiaTheme="minorHAnsi" w:hAnsi="Calibri"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6B87D21"/>
    <w:multiLevelType w:val="hybridMultilevel"/>
    <w:tmpl w:val="642C45DC"/>
    <w:lvl w:ilvl="0" w:tplc="7CE85BEC">
      <w:numFmt w:val="bullet"/>
      <w:lvlText w:val="•"/>
      <w:lvlJc w:val="left"/>
      <w:pPr>
        <w:ind w:left="612" w:hanging="432"/>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36232"/>
    <w:multiLevelType w:val="hybridMultilevel"/>
    <w:tmpl w:val="D1B80E8A"/>
    <w:lvl w:ilvl="0" w:tplc="ABE4BA0A">
      <w:numFmt w:val="bullet"/>
      <w:lvlText w:val="•"/>
      <w:lvlJc w:val="left"/>
      <w:pPr>
        <w:ind w:left="432" w:hanging="72"/>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F6AA4"/>
    <w:multiLevelType w:val="multilevel"/>
    <w:tmpl w:val="3C9A724E"/>
    <w:lvl w:ilvl="0">
      <w:numFmt w:val="bullet"/>
      <w:lvlText w:val="•"/>
      <w:lvlJc w:val="left"/>
      <w:pPr>
        <w:ind w:left="432" w:hanging="180"/>
      </w:pPr>
      <w:rPr>
        <w:rFonts w:ascii="Calibri" w:eastAsiaTheme="minorHAnsi" w:hAnsi="Calibri"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8D3445"/>
    <w:multiLevelType w:val="hybridMultilevel"/>
    <w:tmpl w:val="EB58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63250"/>
    <w:multiLevelType w:val="multilevel"/>
    <w:tmpl w:val="824E5CF6"/>
    <w:lvl w:ilvl="0">
      <w:numFmt w:val="bullet"/>
      <w:lvlText w:val="•"/>
      <w:lvlJc w:val="left"/>
      <w:pPr>
        <w:ind w:left="432" w:hanging="252"/>
      </w:pPr>
      <w:rPr>
        <w:rFonts w:ascii="Calibri" w:eastAsiaTheme="minorHAnsi" w:hAnsi="Calibri"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C97098"/>
    <w:multiLevelType w:val="multilevel"/>
    <w:tmpl w:val="906CF6AE"/>
    <w:lvl w:ilvl="0">
      <w:numFmt w:val="bullet"/>
      <w:lvlText w:val="•"/>
      <w:lvlJc w:val="left"/>
      <w:pPr>
        <w:ind w:left="533" w:hanging="346"/>
      </w:pPr>
      <w:rPr>
        <w:rFonts w:ascii="Calibri" w:eastAsiaTheme="minorHAnsi" w:hAnsi="Calibri"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5E33DA6"/>
    <w:multiLevelType w:val="multilevel"/>
    <w:tmpl w:val="D1B80E8A"/>
    <w:lvl w:ilvl="0">
      <w:numFmt w:val="bullet"/>
      <w:lvlText w:val="•"/>
      <w:lvlJc w:val="left"/>
      <w:pPr>
        <w:ind w:left="432" w:hanging="72"/>
      </w:pPr>
      <w:rPr>
        <w:rFonts w:ascii="Calibri" w:eastAsiaTheme="minorHAnsi" w:hAnsi="Calibri"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6C1703A"/>
    <w:multiLevelType w:val="hybridMultilevel"/>
    <w:tmpl w:val="3C9A724E"/>
    <w:lvl w:ilvl="0" w:tplc="1466EA1A">
      <w:numFmt w:val="bullet"/>
      <w:lvlText w:val="•"/>
      <w:lvlJc w:val="left"/>
      <w:pPr>
        <w:ind w:left="432" w:hanging="18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86C1C"/>
    <w:multiLevelType w:val="hybridMultilevel"/>
    <w:tmpl w:val="9174BD1A"/>
    <w:lvl w:ilvl="0" w:tplc="6A000664">
      <w:numFmt w:val="bullet"/>
      <w:lvlText w:val="•"/>
      <w:lvlJc w:val="left"/>
      <w:pPr>
        <w:ind w:left="432" w:hanging="252"/>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6170D"/>
    <w:multiLevelType w:val="multilevel"/>
    <w:tmpl w:val="642C45DC"/>
    <w:lvl w:ilvl="0">
      <w:numFmt w:val="bullet"/>
      <w:lvlText w:val="•"/>
      <w:lvlJc w:val="left"/>
      <w:pPr>
        <w:ind w:left="612" w:hanging="432"/>
      </w:pPr>
      <w:rPr>
        <w:rFonts w:ascii="Calibri" w:eastAsiaTheme="minorHAnsi" w:hAnsi="Calibri"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C20D73"/>
    <w:multiLevelType w:val="multilevel"/>
    <w:tmpl w:val="50508634"/>
    <w:lvl w:ilvl="0">
      <w:numFmt w:val="bullet"/>
      <w:lvlText w:val="•"/>
      <w:lvlJc w:val="left"/>
      <w:pPr>
        <w:ind w:left="720" w:hanging="360"/>
      </w:pPr>
      <w:rPr>
        <w:rFonts w:ascii="Calibri" w:eastAsiaTheme="minorHAnsi" w:hAnsi="Calibri"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B06FEA"/>
    <w:multiLevelType w:val="multilevel"/>
    <w:tmpl w:val="9174BD1A"/>
    <w:lvl w:ilvl="0">
      <w:numFmt w:val="bullet"/>
      <w:lvlText w:val="•"/>
      <w:lvlJc w:val="left"/>
      <w:pPr>
        <w:ind w:left="432" w:hanging="252"/>
      </w:pPr>
      <w:rPr>
        <w:rFonts w:ascii="Calibri" w:eastAsiaTheme="minorHAnsi" w:hAnsi="Calibri"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87764F"/>
    <w:multiLevelType w:val="hybridMultilevel"/>
    <w:tmpl w:val="09928378"/>
    <w:lvl w:ilvl="0" w:tplc="F91C4A80">
      <w:numFmt w:val="bullet"/>
      <w:lvlText w:val="•"/>
      <w:lvlJc w:val="left"/>
      <w:pPr>
        <w:ind w:left="432" w:hanging="259"/>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D6588C"/>
    <w:multiLevelType w:val="hybridMultilevel"/>
    <w:tmpl w:val="824E5CF6"/>
    <w:lvl w:ilvl="0" w:tplc="273A2158">
      <w:numFmt w:val="bullet"/>
      <w:lvlText w:val="•"/>
      <w:lvlJc w:val="left"/>
      <w:pPr>
        <w:ind w:left="432" w:hanging="252"/>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41323"/>
    <w:multiLevelType w:val="hybridMultilevel"/>
    <w:tmpl w:val="906CF6AE"/>
    <w:lvl w:ilvl="0" w:tplc="00BEDC04">
      <w:numFmt w:val="bullet"/>
      <w:lvlText w:val="•"/>
      <w:lvlJc w:val="left"/>
      <w:pPr>
        <w:ind w:left="533" w:hanging="346"/>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54EA2"/>
    <w:multiLevelType w:val="hybridMultilevel"/>
    <w:tmpl w:val="50508634"/>
    <w:lvl w:ilvl="0" w:tplc="4B7A1E8C">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3"/>
  </w:num>
  <w:num w:numId="4">
    <w:abstractNumId w:val="4"/>
  </w:num>
  <w:num w:numId="5">
    <w:abstractNumId w:val="9"/>
  </w:num>
  <w:num w:numId="6">
    <w:abstractNumId w:val="11"/>
  </w:num>
  <w:num w:numId="7">
    <w:abstractNumId w:val="14"/>
  </w:num>
  <w:num w:numId="8">
    <w:abstractNumId w:val="3"/>
  </w:num>
  <w:num w:numId="9">
    <w:abstractNumId w:val="12"/>
  </w:num>
  <w:num w:numId="10">
    <w:abstractNumId w:val="16"/>
  </w:num>
  <w:num w:numId="11">
    <w:abstractNumId w:val="7"/>
  </w:num>
  <w:num w:numId="12">
    <w:abstractNumId w:val="10"/>
  </w:num>
  <w:num w:numId="13">
    <w:abstractNumId w:val="5"/>
  </w:num>
  <w:num w:numId="14">
    <w:abstractNumId w:val="15"/>
  </w:num>
  <w:num w:numId="15">
    <w:abstractNumId w:val="0"/>
  </w:num>
  <w:num w:numId="16">
    <w:abstractNumId w:val="17"/>
  </w:num>
  <w:num w:numId="17">
    <w:abstractNumId w:val="1"/>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19"/>
    <w:rsid w:val="00012BEA"/>
    <w:rsid w:val="00040A49"/>
    <w:rsid w:val="00063C96"/>
    <w:rsid w:val="00067B47"/>
    <w:rsid w:val="000766C0"/>
    <w:rsid w:val="0008016C"/>
    <w:rsid w:val="00086B39"/>
    <w:rsid w:val="000A4E1A"/>
    <w:rsid w:val="000D2834"/>
    <w:rsid w:val="000E7A50"/>
    <w:rsid w:val="000F204A"/>
    <w:rsid w:val="001013EF"/>
    <w:rsid w:val="00102050"/>
    <w:rsid w:val="00117F06"/>
    <w:rsid w:val="00131214"/>
    <w:rsid w:val="00135922"/>
    <w:rsid w:val="00147A30"/>
    <w:rsid w:val="0015572C"/>
    <w:rsid w:val="0017064C"/>
    <w:rsid w:val="00190699"/>
    <w:rsid w:val="001906A9"/>
    <w:rsid w:val="001941DB"/>
    <w:rsid w:val="00197C7C"/>
    <w:rsid w:val="00206ED4"/>
    <w:rsid w:val="00216059"/>
    <w:rsid w:val="0024644F"/>
    <w:rsid w:val="00261B86"/>
    <w:rsid w:val="00262070"/>
    <w:rsid w:val="00262858"/>
    <w:rsid w:val="00273428"/>
    <w:rsid w:val="00280E4C"/>
    <w:rsid w:val="002B1952"/>
    <w:rsid w:val="002D0884"/>
    <w:rsid w:val="002E17D2"/>
    <w:rsid w:val="002F09D7"/>
    <w:rsid w:val="00312F2F"/>
    <w:rsid w:val="003557D1"/>
    <w:rsid w:val="00374E04"/>
    <w:rsid w:val="00387470"/>
    <w:rsid w:val="00387538"/>
    <w:rsid w:val="00387BB3"/>
    <w:rsid w:val="0039475B"/>
    <w:rsid w:val="003B518C"/>
    <w:rsid w:val="003C4E4E"/>
    <w:rsid w:val="003E2467"/>
    <w:rsid w:val="003F3E05"/>
    <w:rsid w:val="003F5352"/>
    <w:rsid w:val="00404036"/>
    <w:rsid w:val="00405CE9"/>
    <w:rsid w:val="004846C3"/>
    <w:rsid w:val="004A034D"/>
    <w:rsid w:val="004B1E13"/>
    <w:rsid w:val="004C0819"/>
    <w:rsid w:val="004D7D42"/>
    <w:rsid w:val="004E5659"/>
    <w:rsid w:val="004F7378"/>
    <w:rsid w:val="00500DC2"/>
    <w:rsid w:val="00523EDB"/>
    <w:rsid w:val="00546583"/>
    <w:rsid w:val="00552114"/>
    <w:rsid w:val="00552310"/>
    <w:rsid w:val="0056557F"/>
    <w:rsid w:val="005C75D8"/>
    <w:rsid w:val="005E2A67"/>
    <w:rsid w:val="006143FA"/>
    <w:rsid w:val="00630AB1"/>
    <w:rsid w:val="006319F3"/>
    <w:rsid w:val="00632238"/>
    <w:rsid w:val="006519F5"/>
    <w:rsid w:val="00697C60"/>
    <w:rsid w:val="006C4659"/>
    <w:rsid w:val="006D746A"/>
    <w:rsid w:val="006E0EDF"/>
    <w:rsid w:val="007171B2"/>
    <w:rsid w:val="00776442"/>
    <w:rsid w:val="00785AA6"/>
    <w:rsid w:val="007909A2"/>
    <w:rsid w:val="00797DDB"/>
    <w:rsid w:val="007A11F4"/>
    <w:rsid w:val="007A56F8"/>
    <w:rsid w:val="007B0026"/>
    <w:rsid w:val="007B4DAF"/>
    <w:rsid w:val="007B667F"/>
    <w:rsid w:val="008235D0"/>
    <w:rsid w:val="008404EB"/>
    <w:rsid w:val="0086039E"/>
    <w:rsid w:val="00872E09"/>
    <w:rsid w:val="00873529"/>
    <w:rsid w:val="00892ABF"/>
    <w:rsid w:val="008A622C"/>
    <w:rsid w:val="008B21CB"/>
    <w:rsid w:val="008C3FA4"/>
    <w:rsid w:val="008C44EE"/>
    <w:rsid w:val="008C4662"/>
    <w:rsid w:val="008E1CBE"/>
    <w:rsid w:val="008E5793"/>
    <w:rsid w:val="00922CCA"/>
    <w:rsid w:val="0092336E"/>
    <w:rsid w:val="00941C18"/>
    <w:rsid w:val="00956D59"/>
    <w:rsid w:val="009623AD"/>
    <w:rsid w:val="009701D8"/>
    <w:rsid w:val="00981722"/>
    <w:rsid w:val="00982315"/>
    <w:rsid w:val="009A344E"/>
    <w:rsid w:val="009F049F"/>
    <w:rsid w:val="00A004A8"/>
    <w:rsid w:val="00A37558"/>
    <w:rsid w:val="00A53785"/>
    <w:rsid w:val="00A53EB7"/>
    <w:rsid w:val="00A574C1"/>
    <w:rsid w:val="00A808E3"/>
    <w:rsid w:val="00A834A2"/>
    <w:rsid w:val="00AB0C2C"/>
    <w:rsid w:val="00AC6E75"/>
    <w:rsid w:val="00AC6F35"/>
    <w:rsid w:val="00AD352D"/>
    <w:rsid w:val="00AE11F0"/>
    <w:rsid w:val="00B4011E"/>
    <w:rsid w:val="00B54EC9"/>
    <w:rsid w:val="00B57DCC"/>
    <w:rsid w:val="00B66F9C"/>
    <w:rsid w:val="00BA1AA0"/>
    <w:rsid w:val="00BA522E"/>
    <w:rsid w:val="00BD668B"/>
    <w:rsid w:val="00C21D80"/>
    <w:rsid w:val="00C2476D"/>
    <w:rsid w:val="00C32D32"/>
    <w:rsid w:val="00C40E9D"/>
    <w:rsid w:val="00C51A2B"/>
    <w:rsid w:val="00C779AB"/>
    <w:rsid w:val="00C9551B"/>
    <w:rsid w:val="00CB0E44"/>
    <w:rsid w:val="00CB20E7"/>
    <w:rsid w:val="00CC12D5"/>
    <w:rsid w:val="00CD2EAF"/>
    <w:rsid w:val="00D03CBE"/>
    <w:rsid w:val="00D51950"/>
    <w:rsid w:val="00DF7C51"/>
    <w:rsid w:val="00E04C3D"/>
    <w:rsid w:val="00E061AB"/>
    <w:rsid w:val="00E31AA7"/>
    <w:rsid w:val="00E359E8"/>
    <w:rsid w:val="00E7540D"/>
    <w:rsid w:val="00E86B43"/>
    <w:rsid w:val="00E91C01"/>
    <w:rsid w:val="00EB325D"/>
    <w:rsid w:val="00ED76D7"/>
    <w:rsid w:val="00EE3ABE"/>
    <w:rsid w:val="00EF6532"/>
    <w:rsid w:val="00F02EEA"/>
    <w:rsid w:val="00F1202C"/>
    <w:rsid w:val="00F25257"/>
    <w:rsid w:val="00F33F19"/>
    <w:rsid w:val="00F35C88"/>
    <w:rsid w:val="00F451C9"/>
    <w:rsid w:val="00F6504A"/>
    <w:rsid w:val="00FB28E8"/>
    <w:rsid w:val="00FB46C1"/>
    <w:rsid w:val="00FC6037"/>
    <w:rsid w:val="00FD116A"/>
    <w:rsid w:val="00FD2C43"/>
    <w:rsid w:val="00FE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7641"/>
  <w14:defaultImageDpi w14:val="32767"/>
  <w15:chartTrackingRefBased/>
  <w15:docId w15:val="{5B18378D-D300-9C4C-AD51-33CEDFB1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558"/>
    <w:pPr>
      <w:ind w:left="720"/>
      <w:contextualSpacing/>
    </w:pPr>
  </w:style>
  <w:style w:type="paragraph" w:customStyle="1" w:styleId="BasicParagraph">
    <w:name w:val="[Basic Paragraph]"/>
    <w:basedOn w:val="Normal"/>
    <w:uiPriority w:val="99"/>
    <w:rsid w:val="00A574C1"/>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bodyspaceBody">
    <w:name w:val="body_space (Body)"/>
    <w:basedOn w:val="DefaultParagraphFont"/>
    <w:uiPriority w:val="99"/>
    <w:rsid w:val="00A574C1"/>
    <w:rPr>
      <w:rFonts w:ascii="Roboto" w:hAnsi="Roboto" w:cs="Roboto"/>
      <w:color w:val="221F1F"/>
      <w:spacing w:val="0"/>
      <w:sz w:val="20"/>
      <w:szCs w:val="20"/>
    </w:rPr>
  </w:style>
  <w:style w:type="character" w:styleId="Hyperlink">
    <w:name w:val="Hyperlink"/>
    <w:basedOn w:val="DefaultParagraphFont"/>
    <w:uiPriority w:val="99"/>
    <w:unhideWhenUsed/>
    <w:rsid w:val="008E5793"/>
    <w:rPr>
      <w:color w:val="0563C1" w:themeColor="hyperlink"/>
      <w:u w:val="single"/>
    </w:rPr>
  </w:style>
  <w:style w:type="character" w:styleId="UnresolvedMention">
    <w:name w:val="Unresolved Mention"/>
    <w:basedOn w:val="DefaultParagraphFont"/>
    <w:uiPriority w:val="99"/>
    <w:rsid w:val="008E5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Blum</dc:creator>
  <cp:keywords/>
  <dc:description/>
  <cp:lastModifiedBy>Jennifer Blum</cp:lastModifiedBy>
  <cp:revision>56</cp:revision>
  <cp:lastPrinted>2021-01-08T20:24:00Z</cp:lastPrinted>
  <dcterms:created xsi:type="dcterms:W3CDTF">2021-01-08T17:33:00Z</dcterms:created>
  <dcterms:modified xsi:type="dcterms:W3CDTF">2021-01-08T20:40:00Z</dcterms:modified>
</cp:coreProperties>
</file>